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22" w:rsidRPr="00FF6828" w:rsidRDefault="0051337A">
      <w:pPr>
        <w:rPr>
          <w:rFonts w:cstheme="minorHAnsi"/>
          <w:b/>
          <w:sz w:val="32"/>
          <w:u w:val="single"/>
          <w:lang w:val="en-US"/>
        </w:rPr>
      </w:pPr>
      <w:r w:rsidRPr="00FF6828">
        <w:rPr>
          <w:rFonts w:cstheme="minorHAnsi"/>
          <w:b/>
          <w:sz w:val="32"/>
          <w:u w:val="single"/>
          <w:lang w:val="en-US"/>
        </w:rPr>
        <w:t xml:space="preserve">          </w:t>
      </w:r>
      <w:r w:rsidR="00E33D22" w:rsidRPr="00FF6828">
        <w:rPr>
          <w:rFonts w:cstheme="minorHAnsi"/>
          <w:b/>
          <w:sz w:val="32"/>
          <w:u w:val="single"/>
          <w:lang w:val="en-US"/>
        </w:rPr>
        <w:t>Read and paint.</w:t>
      </w:r>
    </w:p>
    <w:tbl>
      <w:tblPr>
        <w:tblStyle w:val="a3"/>
        <w:tblW w:w="0" w:type="auto"/>
        <w:tblLook w:val="04A0"/>
      </w:tblPr>
      <w:tblGrid>
        <w:gridCol w:w="5565"/>
        <w:gridCol w:w="5566"/>
      </w:tblGrid>
      <w:tr w:rsidR="00E33D22" w:rsidRPr="00FF6828" w:rsidTr="00E33D22">
        <w:tc>
          <w:tcPr>
            <w:tcW w:w="5565" w:type="dxa"/>
          </w:tcPr>
          <w:p w:rsidR="00E33D22" w:rsidRPr="00FF6828" w:rsidRDefault="00E33D22" w:rsidP="00E33D22">
            <w:pPr>
              <w:jc w:val="center"/>
              <w:rPr>
                <w:rFonts w:cstheme="minorHAnsi"/>
                <w:sz w:val="32"/>
                <w:lang w:val="en-US"/>
              </w:rPr>
            </w:pPr>
            <w:r w:rsidRPr="00FF6828">
              <w:rPr>
                <w:rFonts w:cstheme="minorHAnsi"/>
                <w:sz w:val="32"/>
                <w:lang w:val="en-US"/>
              </w:rPr>
              <w:t>A    black     pencil     case</w:t>
            </w:r>
          </w:p>
          <w:p w:rsidR="00E33D22" w:rsidRPr="00FF6828" w:rsidRDefault="00E33D22">
            <w:pPr>
              <w:rPr>
                <w:rFonts w:cstheme="minorHAnsi"/>
                <w:sz w:val="32"/>
                <w:lang w:val="en-US"/>
              </w:rPr>
            </w:pPr>
            <w:r w:rsidRPr="00FF6828">
              <w:rPr>
                <w:rFonts w:cstheme="minorHAnsi"/>
                <w:noProof/>
                <w:sz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1002030</wp:posOffset>
                  </wp:positionH>
                  <wp:positionV relativeFrom="paragraph">
                    <wp:posOffset>43815</wp:posOffset>
                  </wp:positionV>
                  <wp:extent cx="1457325" cy="1447800"/>
                  <wp:effectExtent l="19050" t="0" r="9525" b="0"/>
                  <wp:wrapThrough wrapText="bothSides">
                    <wp:wrapPolygon edited="0">
                      <wp:start x="-282" y="0"/>
                      <wp:lineTo x="-282" y="21316"/>
                      <wp:lineTo x="21741" y="21316"/>
                      <wp:lineTo x="21741" y="0"/>
                      <wp:lineTo x="-282" y="0"/>
                    </wp:wrapPolygon>
                  </wp:wrapThrough>
                  <wp:docPr id="1" name="Рисунок 1" descr="https://im0-tub-ru.yandex.net/i?id=69180f49ada272617d02bb255b2a3c2e&amp;n=33&amp;h=215&amp;w=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69180f49ada272617d02bb255b2a3c2e&amp;n=33&amp;h=215&amp;w=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33D22" w:rsidRPr="00FF6828" w:rsidRDefault="00E33D22">
            <w:pPr>
              <w:rPr>
                <w:rFonts w:cstheme="minorHAnsi"/>
                <w:sz w:val="32"/>
                <w:lang w:val="en-US"/>
              </w:rPr>
            </w:pPr>
          </w:p>
        </w:tc>
        <w:tc>
          <w:tcPr>
            <w:tcW w:w="5566" w:type="dxa"/>
          </w:tcPr>
          <w:p w:rsidR="00E33D22" w:rsidRPr="00FF6828" w:rsidRDefault="00E33D22" w:rsidP="00E33D22">
            <w:pPr>
              <w:jc w:val="center"/>
              <w:rPr>
                <w:rFonts w:cstheme="minorHAnsi"/>
                <w:sz w:val="32"/>
                <w:lang w:val="en-US"/>
              </w:rPr>
            </w:pPr>
            <w:r w:rsidRPr="00FF6828">
              <w:rPr>
                <w:rFonts w:cstheme="minorHAnsi"/>
                <w:sz w:val="32"/>
                <w:lang w:val="en-US"/>
              </w:rPr>
              <w:t>A    red     book</w:t>
            </w:r>
          </w:p>
          <w:p w:rsidR="00E33D22" w:rsidRPr="00FF6828" w:rsidRDefault="00E33D22">
            <w:pPr>
              <w:rPr>
                <w:rFonts w:cstheme="minorHAnsi"/>
                <w:sz w:val="32"/>
                <w:lang w:val="en-US"/>
              </w:rPr>
            </w:pPr>
            <w:r w:rsidRPr="00FF6828">
              <w:rPr>
                <w:rFonts w:cstheme="minorHAnsi"/>
                <w:noProof/>
                <w:sz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43815</wp:posOffset>
                  </wp:positionV>
                  <wp:extent cx="2238375" cy="1552575"/>
                  <wp:effectExtent l="19050" t="0" r="9525" b="0"/>
                  <wp:wrapThrough wrapText="bothSides">
                    <wp:wrapPolygon edited="0">
                      <wp:start x="-184" y="0"/>
                      <wp:lineTo x="-184" y="21467"/>
                      <wp:lineTo x="21692" y="21467"/>
                      <wp:lineTo x="21692" y="0"/>
                      <wp:lineTo x="-184" y="0"/>
                    </wp:wrapPolygon>
                  </wp:wrapThrough>
                  <wp:docPr id="4" name="Рисунок 4" descr="http://www.playing-field.ru/img/2015/051913/3906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laying-field.ru/img/2015/051913/39064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33D22" w:rsidRPr="00FF6828" w:rsidRDefault="00E33D22">
            <w:pPr>
              <w:rPr>
                <w:rFonts w:cstheme="minorHAnsi"/>
                <w:sz w:val="32"/>
                <w:lang w:val="en-US"/>
              </w:rPr>
            </w:pPr>
          </w:p>
        </w:tc>
      </w:tr>
      <w:tr w:rsidR="0051337A" w:rsidRPr="00FF6828" w:rsidTr="007E6AC4">
        <w:trPr>
          <w:trHeight w:val="585"/>
        </w:trPr>
        <w:tc>
          <w:tcPr>
            <w:tcW w:w="11131" w:type="dxa"/>
            <w:gridSpan w:val="2"/>
            <w:tcBorders>
              <w:bottom w:val="single" w:sz="4" w:space="0" w:color="auto"/>
            </w:tcBorders>
          </w:tcPr>
          <w:p w:rsidR="0051337A" w:rsidRPr="00FF6828" w:rsidRDefault="0051337A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 w:rsidP="0051337A">
            <w:pPr>
              <w:rPr>
                <w:rFonts w:cstheme="minorHAnsi"/>
                <w:b/>
                <w:sz w:val="32"/>
                <w:u w:val="single"/>
                <w:lang w:val="en-US"/>
              </w:rPr>
            </w:pPr>
            <w:r w:rsidRPr="00FF6828">
              <w:rPr>
                <w:rFonts w:cstheme="minorHAnsi"/>
                <w:b/>
                <w:sz w:val="32"/>
                <w:u w:val="single"/>
                <w:lang w:val="en-US"/>
              </w:rPr>
              <w:t xml:space="preserve">          Read and draw.</w:t>
            </w:r>
          </w:p>
          <w:p w:rsidR="0051337A" w:rsidRPr="00FF6828" w:rsidRDefault="0051337A">
            <w:pPr>
              <w:rPr>
                <w:rFonts w:cstheme="minorHAnsi"/>
                <w:sz w:val="32"/>
                <w:lang w:val="en-US"/>
              </w:rPr>
            </w:pPr>
          </w:p>
        </w:tc>
      </w:tr>
      <w:tr w:rsidR="0051337A" w:rsidRPr="00FF6828" w:rsidTr="0051337A">
        <w:trPr>
          <w:trHeight w:val="1755"/>
        </w:trPr>
        <w:tc>
          <w:tcPr>
            <w:tcW w:w="5565" w:type="dxa"/>
            <w:tcBorders>
              <w:top w:val="single" w:sz="4" w:space="0" w:color="auto"/>
            </w:tcBorders>
          </w:tcPr>
          <w:p w:rsidR="0051337A" w:rsidRPr="00FF6828" w:rsidRDefault="0051337A" w:rsidP="0051337A">
            <w:pPr>
              <w:jc w:val="center"/>
              <w:rPr>
                <w:rFonts w:cstheme="minorHAnsi"/>
                <w:sz w:val="32"/>
                <w:lang w:val="en-US"/>
              </w:rPr>
            </w:pPr>
            <w:r w:rsidRPr="00FF6828">
              <w:rPr>
                <w:rFonts w:cstheme="minorHAnsi"/>
                <w:sz w:val="32"/>
                <w:lang w:val="en-US"/>
              </w:rPr>
              <w:t>an     orange     pencil</w:t>
            </w:r>
          </w:p>
          <w:p w:rsidR="0051337A" w:rsidRPr="00FF6828" w:rsidRDefault="0051337A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>
            <w:pPr>
              <w:rPr>
                <w:rFonts w:cstheme="minorHAnsi"/>
                <w:sz w:val="32"/>
                <w:lang w:val="en-US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51337A" w:rsidRPr="00FF6828" w:rsidRDefault="0051337A" w:rsidP="0051337A">
            <w:pPr>
              <w:jc w:val="center"/>
              <w:rPr>
                <w:rFonts w:cstheme="minorHAnsi"/>
                <w:sz w:val="32"/>
                <w:lang w:val="en-US"/>
              </w:rPr>
            </w:pPr>
            <w:r w:rsidRPr="00FF6828">
              <w:rPr>
                <w:rFonts w:cstheme="minorHAnsi"/>
                <w:sz w:val="32"/>
                <w:lang w:val="en-US"/>
              </w:rPr>
              <w:t>a     green     pen</w:t>
            </w:r>
          </w:p>
          <w:p w:rsidR="0051337A" w:rsidRPr="00FF6828" w:rsidRDefault="0051337A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 w:rsidP="0051337A">
            <w:pPr>
              <w:rPr>
                <w:rFonts w:cstheme="minorHAnsi"/>
                <w:sz w:val="32"/>
                <w:lang w:val="en-US"/>
              </w:rPr>
            </w:pPr>
          </w:p>
        </w:tc>
      </w:tr>
      <w:tr w:rsidR="00E33D22" w:rsidRPr="00FF6828" w:rsidTr="00E33D22">
        <w:tc>
          <w:tcPr>
            <w:tcW w:w="5565" w:type="dxa"/>
          </w:tcPr>
          <w:p w:rsidR="0051337A" w:rsidRPr="00FF6828" w:rsidRDefault="0051337A" w:rsidP="0051337A">
            <w:pPr>
              <w:jc w:val="center"/>
              <w:rPr>
                <w:rFonts w:cstheme="minorHAnsi"/>
                <w:sz w:val="32"/>
                <w:lang w:val="en-US"/>
              </w:rPr>
            </w:pPr>
            <w:r w:rsidRPr="00FF6828">
              <w:rPr>
                <w:rFonts w:cstheme="minorHAnsi"/>
                <w:sz w:val="32"/>
                <w:lang w:val="en-US"/>
              </w:rPr>
              <w:t>a    brown     exercise book</w:t>
            </w:r>
          </w:p>
          <w:p w:rsidR="00E33D22" w:rsidRPr="00FF6828" w:rsidRDefault="00E33D22">
            <w:pPr>
              <w:rPr>
                <w:rFonts w:cstheme="minorHAnsi"/>
                <w:sz w:val="32"/>
                <w:lang w:val="en-US"/>
              </w:rPr>
            </w:pPr>
          </w:p>
          <w:p w:rsidR="00E33D22" w:rsidRPr="00FF6828" w:rsidRDefault="00E33D22">
            <w:pPr>
              <w:rPr>
                <w:rFonts w:cstheme="minorHAnsi"/>
                <w:sz w:val="32"/>
                <w:lang w:val="en-US"/>
              </w:rPr>
            </w:pPr>
          </w:p>
          <w:p w:rsidR="00E33D22" w:rsidRPr="00FF6828" w:rsidRDefault="00E33D22">
            <w:pPr>
              <w:rPr>
                <w:rFonts w:cstheme="minorHAnsi"/>
                <w:sz w:val="32"/>
                <w:lang w:val="en-US"/>
              </w:rPr>
            </w:pPr>
          </w:p>
          <w:p w:rsidR="00E33D22" w:rsidRPr="00FF6828" w:rsidRDefault="00E33D22">
            <w:pPr>
              <w:rPr>
                <w:rFonts w:cstheme="minorHAnsi"/>
                <w:sz w:val="32"/>
                <w:lang w:val="en-US"/>
              </w:rPr>
            </w:pPr>
          </w:p>
          <w:p w:rsidR="00E33D22" w:rsidRPr="00FF6828" w:rsidRDefault="00E33D2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>
            <w:pPr>
              <w:rPr>
                <w:rFonts w:cstheme="minorHAnsi"/>
                <w:sz w:val="32"/>
                <w:lang w:val="en-US"/>
              </w:rPr>
            </w:pPr>
          </w:p>
        </w:tc>
        <w:tc>
          <w:tcPr>
            <w:tcW w:w="5566" w:type="dxa"/>
          </w:tcPr>
          <w:p w:rsidR="0051337A" w:rsidRPr="00FF6828" w:rsidRDefault="0051337A" w:rsidP="0051337A">
            <w:pPr>
              <w:jc w:val="center"/>
              <w:rPr>
                <w:rFonts w:cstheme="minorHAnsi"/>
                <w:sz w:val="32"/>
                <w:lang w:val="en-US"/>
              </w:rPr>
            </w:pPr>
            <w:r w:rsidRPr="00FF6828">
              <w:rPr>
                <w:rFonts w:cstheme="minorHAnsi"/>
                <w:sz w:val="32"/>
                <w:lang w:val="en-US"/>
              </w:rPr>
              <w:t>a     pink     ruler</w:t>
            </w:r>
          </w:p>
          <w:p w:rsidR="00E33D22" w:rsidRPr="00FF6828" w:rsidRDefault="00E33D22">
            <w:pPr>
              <w:rPr>
                <w:rFonts w:cstheme="minorHAnsi"/>
                <w:sz w:val="32"/>
                <w:lang w:val="en-US"/>
              </w:rPr>
            </w:pPr>
          </w:p>
          <w:p w:rsidR="00E33D22" w:rsidRPr="00FF6828" w:rsidRDefault="00E33D22">
            <w:pPr>
              <w:rPr>
                <w:rFonts w:cstheme="minorHAnsi"/>
                <w:sz w:val="32"/>
                <w:lang w:val="en-US"/>
              </w:rPr>
            </w:pPr>
          </w:p>
          <w:p w:rsidR="00E33D22" w:rsidRPr="00FF6828" w:rsidRDefault="00E33D22">
            <w:pPr>
              <w:rPr>
                <w:rFonts w:cstheme="minorHAnsi"/>
                <w:sz w:val="32"/>
                <w:lang w:val="en-US"/>
              </w:rPr>
            </w:pPr>
          </w:p>
          <w:p w:rsidR="00E33D22" w:rsidRPr="00FF6828" w:rsidRDefault="00E33D22">
            <w:pPr>
              <w:rPr>
                <w:rFonts w:cstheme="minorHAnsi"/>
                <w:sz w:val="32"/>
                <w:lang w:val="en-US"/>
              </w:rPr>
            </w:pPr>
          </w:p>
          <w:p w:rsidR="00E33D22" w:rsidRPr="00FF6828" w:rsidRDefault="00E33D22">
            <w:pPr>
              <w:rPr>
                <w:rFonts w:cstheme="minorHAnsi"/>
                <w:sz w:val="32"/>
                <w:lang w:val="en-US"/>
              </w:rPr>
            </w:pPr>
          </w:p>
          <w:p w:rsidR="00E33D22" w:rsidRPr="00FF6828" w:rsidRDefault="00E33D22">
            <w:pPr>
              <w:rPr>
                <w:rFonts w:cstheme="minorHAnsi"/>
                <w:sz w:val="32"/>
                <w:lang w:val="en-US"/>
              </w:rPr>
            </w:pPr>
          </w:p>
        </w:tc>
      </w:tr>
      <w:tr w:rsidR="00E33D22" w:rsidRPr="00FF6828" w:rsidTr="00E33D22">
        <w:tc>
          <w:tcPr>
            <w:tcW w:w="5565" w:type="dxa"/>
          </w:tcPr>
          <w:p w:rsidR="0051337A" w:rsidRPr="00FF6828" w:rsidRDefault="0051337A" w:rsidP="0051337A">
            <w:pPr>
              <w:jc w:val="center"/>
              <w:rPr>
                <w:rFonts w:cstheme="minorHAnsi"/>
                <w:sz w:val="32"/>
                <w:lang w:val="en-US"/>
              </w:rPr>
            </w:pPr>
            <w:r w:rsidRPr="00FF6828">
              <w:rPr>
                <w:rFonts w:cstheme="minorHAnsi"/>
                <w:sz w:val="32"/>
                <w:lang w:val="en-US"/>
              </w:rPr>
              <w:t>a     purple     rubber</w:t>
            </w:r>
          </w:p>
          <w:p w:rsidR="00E33D22" w:rsidRPr="00FF6828" w:rsidRDefault="00E33D22">
            <w:pPr>
              <w:rPr>
                <w:rFonts w:cstheme="minorHAnsi"/>
                <w:sz w:val="32"/>
                <w:lang w:val="en-US"/>
              </w:rPr>
            </w:pPr>
          </w:p>
          <w:p w:rsidR="00E33D22" w:rsidRPr="00FF6828" w:rsidRDefault="00E33D22">
            <w:pPr>
              <w:rPr>
                <w:rFonts w:cstheme="minorHAnsi"/>
                <w:sz w:val="32"/>
                <w:lang w:val="en-US"/>
              </w:rPr>
            </w:pPr>
          </w:p>
          <w:p w:rsidR="00E33D22" w:rsidRPr="00FF6828" w:rsidRDefault="00E33D2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>
            <w:pPr>
              <w:rPr>
                <w:rFonts w:cstheme="minorHAnsi"/>
                <w:sz w:val="32"/>
                <w:lang w:val="en-US"/>
              </w:rPr>
            </w:pPr>
          </w:p>
          <w:p w:rsidR="00E33D22" w:rsidRPr="00FF6828" w:rsidRDefault="00E33D22">
            <w:pPr>
              <w:rPr>
                <w:rFonts w:cstheme="minorHAnsi"/>
                <w:sz w:val="32"/>
                <w:lang w:val="en-US"/>
              </w:rPr>
            </w:pPr>
          </w:p>
          <w:p w:rsidR="00E33D22" w:rsidRPr="00FF6828" w:rsidRDefault="00E33D22">
            <w:pPr>
              <w:rPr>
                <w:rFonts w:cstheme="minorHAnsi"/>
                <w:sz w:val="32"/>
                <w:lang w:val="en-US"/>
              </w:rPr>
            </w:pPr>
          </w:p>
        </w:tc>
        <w:tc>
          <w:tcPr>
            <w:tcW w:w="5566" w:type="dxa"/>
          </w:tcPr>
          <w:p w:rsidR="0051337A" w:rsidRPr="00FF6828" w:rsidRDefault="0051337A" w:rsidP="0051337A">
            <w:pPr>
              <w:jc w:val="center"/>
              <w:rPr>
                <w:rFonts w:cstheme="minorHAnsi"/>
                <w:sz w:val="32"/>
                <w:lang w:val="en-US"/>
              </w:rPr>
            </w:pPr>
            <w:r w:rsidRPr="00FF6828">
              <w:rPr>
                <w:rFonts w:cstheme="minorHAnsi"/>
                <w:sz w:val="32"/>
                <w:lang w:val="en-US"/>
              </w:rPr>
              <w:t>an     orange     school bag</w:t>
            </w:r>
          </w:p>
          <w:p w:rsidR="00E33D22" w:rsidRPr="00FF6828" w:rsidRDefault="00E33D22">
            <w:pPr>
              <w:rPr>
                <w:rFonts w:cstheme="minorHAnsi"/>
                <w:sz w:val="32"/>
                <w:lang w:val="en-US"/>
              </w:rPr>
            </w:pPr>
          </w:p>
        </w:tc>
      </w:tr>
      <w:tr w:rsidR="00E33D22" w:rsidRPr="00FF6828" w:rsidTr="00E33D22">
        <w:tc>
          <w:tcPr>
            <w:tcW w:w="5565" w:type="dxa"/>
          </w:tcPr>
          <w:p w:rsidR="0051337A" w:rsidRPr="00FF6828" w:rsidRDefault="0051337A" w:rsidP="0051337A">
            <w:pPr>
              <w:jc w:val="center"/>
              <w:rPr>
                <w:rFonts w:cstheme="minorHAnsi"/>
                <w:sz w:val="32"/>
                <w:lang w:val="en-US"/>
              </w:rPr>
            </w:pPr>
            <w:r w:rsidRPr="00FF6828">
              <w:rPr>
                <w:rFonts w:cstheme="minorHAnsi"/>
                <w:sz w:val="32"/>
                <w:lang w:val="en-US"/>
              </w:rPr>
              <w:t>a     yellow     book</w:t>
            </w:r>
          </w:p>
          <w:p w:rsidR="00E33D22" w:rsidRPr="00FF6828" w:rsidRDefault="00E33D2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>
            <w:pPr>
              <w:rPr>
                <w:rFonts w:cstheme="minorHAnsi"/>
                <w:sz w:val="32"/>
                <w:lang w:val="en-US"/>
              </w:rPr>
            </w:pPr>
          </w:p>
        </w:tc>
        <w:tc>
          <w:tcPr>
            <w:tcW w:w="5566" w:type="dxa"/>
          </w:tcPr>
          <w:p w:rsidR="0051337A" w:rsidRPr="00FF6828" w:rsidRDefault="0051337A" w:rsidP="0051337A">
            <w:pPr>
              <w:jc w:val="center"/>
              <w:rPr>
                <w:rFonts w:cstheme="minorHAnsi"/>
                <w:sz w:val="32"/>
                <w:lang w:val="en-US"/>
              </w:rPr>
            </w:pPr>
            <w:r w:rsidRPr="00FF6828">
              <w:rPr>
                <w:rFonts w:cstheme="minorHAnsi"/>
                <w:sz w:val="32"/>
                <w:lang w:val="en-US"/>
              </w:rPr>
              <w:t>a     blue     pencil case</w:t>
            </w:r>
          </w:p>
          <w:p w:rsidR="00E33D22" w:rsidRPr="00FF6828" w:rsidRDefault="00E33D22">
            <w:pPr>
              <w:rPr>
                <w:rFonts w:cstheme="minorHAnsi"/>
                <w:sz w:val="32"/>
                <w:lang w:val="en-US"/>
              </w:rPr>
            </w:pPr>
          </w:p>
          <w:p w:rsidR="00E33D22" w:rsidRPr="00FF6828" w:rsidRDefault="00E33D22">
            <w:pPr>
              <w:rPr>
                <w:rFonts w:cstheme="minorHAnsi"/>
                <w:sz w:val="32"/>
                <w:lang w:val="en-US"/>
              </w:rPr>
            </w:pPr>
          </w:p>
          <w:p w:rsidR="00E33D22" w:rsidRPr="00FF6828" w:rsidRDefault="00E33D22">
            <w:pPr>
              <w:rPr>
                <w:rFonts w:cstheme="minorHAnsi"/>
                <w:sz w:val="32"/>
                <w:lang w:val="en-US"/>
              </w:rPr>
            </w:pPr>
          </w:p>
          <w:p w:rsidR="00E33D22" w:rsidRPr="00FF6828" w:rsidRDefault="00E33D22">
            <w:pPr>
              <w:rPr>
                <w:rFonts w:cstheme="minorHAnsi"/>
                <w:sz w:val="32"/>
                <w:lang w:val="en-US"/>
              </w:rPr>
            </w:pPr>
          </w:p>
          <w:p w:rsidR="00E33D22" w:rsidRPr="00FF6828" w:rsidRDefault="00E33D22">
            <w:pPr>
              <w:rPr>
                <w:rFonts w:cstheme="minorHAnsi"/>
                <w:sz w:val="32"/>
                <w:lang w:val="en-US"/>
              </w:rPr>
            </w:pPr>
          </w:p>
          <w:p w:rsidR="00E33D22" w:rsidRPr="00FF6828" w:rsidRDefault="00E33D22">
            <w:pPr>
              <w:rPr>
                <w:rFonts w:cstheme="minorHAnsi"/>
                <w:sz w:val="32"/>
                <w:lang w:val="en-US"/>
              </w:rPr>
            </w:pPr>
          </w:p>
        </w:tc>
      </w:tr>
    </w:tbl>
    <w:p w:rsidR="0051337A" w:rsidRPr="00FF6828" w:rsidRDefault="0051337A" w:rsidP="0051337A">
      <w:pPr>
        <w:rPr>
          <w:rFonts w:cstheme="minorHAnsi"/>
          <w:b/>
          <w:sz w:val="32"/>
          <w:u w:val="single"/>
          <w:lang w:val="en-US"/>
        </w:rPr>
      </w:pPr>
      <w:r w:rsidRPr="00FF6828">
        <w:rPr>
          <w:rFonts w:cstheme="minorHAnsi"/>
          <w:b/>
          <w:sz w:val="32"/>
          <w:u w:val="single"/>
          <w:lang w:val="en-US"/>
        </w:rPr>
        <w:lastRenderedPageBreak/>
        <w:t xml:space="preserve">          Read and paint.</w:t>
      </w:r>
    </w:p>
    <w:tbl>
      <w:tblPr>
        <w:tblStyle w:val="a3"/>
        <w:tblW w:w="0" w:type="auto"/>
        <w:tblLook w:val="04A0"/>
      </w:tblPr>
      <w:tblGrid>
        <w:gridCol w:w="5565"/>
        <w:gridCol w:w="5566"/>
      </w:tblGrid>
      <w:tr w:rsidR="0051337A" w:rsidRPr="00FF6828" w:rsidTr="00907DC2">
        <w:tc>
          <w:tcPr>
            <w:tcW w:w="5565" w:type="dxa"/>
          </w:tcPr>
          <w:p w:rsidR="0051337A" w:rsidRPr="00FF6828" w:rsidRDefault="0051337A" w:rsidP="00907DC2">
            <w:pPr>
              <w:jc w:val="center"/>
              <w:rPr>
                <w:rFonts w:cstheme="minorHAnsi"/>
                <w:sz w:val="32"/>
                <w:lang w:val="en-US"/>
              </w:rPr>
            </w:pPr>
            <w:r w:rsidRPr="00FF6828">
              <w:rPr>
                <w:rFonts w:cstheme="minorHAnsi"/>
                <w:sz w:val="32"/>
                <w:lang w:val="en-US"/>
              </w:rPr>
              <w:t>A    black     pencil     case</w:t>
            </w: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  <w:r w:rsidRPr="00FF6828">
              <w:rPr>
                <w:rFonts w:cstheme="minorHAnsi"/>
                <w:noProof/>
                <w:sz w:val="3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1002030</wp:posOffset>
                  </wp:positionH>
                  <wp:positionV relativeFrom="paragraph">
                    <wp:posOffset>43815</wp:posOffset>
                  </wp:positionV>
                  <wp:extent cx="1457325" cy="1447800"/>
                  <wp:effectExtent l="19050" t="0" r="9525" b="0"/>
                  <wp:wrapThrough wrapText="bothSides">
                    <wp:wrapPolygon edited="0">
                      <wp:start x="-282" y="0"/>
                      <wp:lineTo x="-282" y="21316"/>
                      <wp:lineTo x="21741" y="21316"/>
                      <wp:lineTo x="21741" y="0"/>
                      <wp:lineTo x="-282" y="0"/>
                    </wp:wrapPolygon>
                  </wp:wrapThrough>
                  <wp:docPr id="2" name="Рисунок 1" descr="https://im0-tub-ru.yandex.net/i?id=69180f49ada272617d02bb255b2a3c2e&amp;n=33&amp;h=215&amp;w=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69180f49ada272617d02bb255b2a3c2e&amp;n=33&amp;h=215&amp;w=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</w:tc>
        <w:tc>
          <w:tcPr>
            <w:tcW w:w="5566" w:type="dxa"/>
          </w:tcPr>
          <w:p w:rsidR="0051337A" w:rsidRPr="00FF6828" w:rsidRDefault="0051337A" w:rsidP="00907DC2">
            <w:pPr>
              <w:jc w:val="center"/>
              <w:rPr>
                <w:rFonts w:cstheme="minorHAnsi"/>
                <w:sz w:val="32"/>
                <w:lang w:val="en-US"/>
              </w:rPr>
            </w:pPr>
            <w:r w:rsidRPr="00FF6828">
              <w:rPr>
                <w:rFonts w:cstheme="minorHAnsi"/>
                <w:sz w:val="32"/>
                <w:lang w:val="en-US"/>
              </w:rPr>
              <w:t>A    red     book</w:t>
            </w: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  <w:r w:rsidRPr="00FF6828">
              <w:rPr>
                <w:rFonts w:cstheme="minorHAnsi"/>
                <w:noProof/>
                <w:sz w:val="3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43815</wp:posOffset>
                  </wp:positionV>
                  <wp:extent cx="2238375" cy="1552575"/>
                  <wp:effectExtent l="19050" t="0" r="9525" b="0"/>
                  <wp:wrapThrough wrapText="bothSides">
                    <wp:wrapPolygon edited="0">
                      <wp:start x="-184" y="0"/>
                      <wp:lineTo x="-184" y="21467"/>
                      <wp:lineTo x="21692" y="21467"/>
                      <wp:lineTo x="21692" y="0"/>
                      <wp:lineTo x="-184" y="0"/>
                    </wp:wrapPolygon>
                  </wp:wrapThrough>
                  <wp:docPr id="3" name="Рисунок 4" descr="http://www.playing-field.ru/img/2015/051913/3906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laying-field.ru/img/2015/051913/39064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</w:tc>
      </w:tr>
      <w:tr w:rsidR="0051337A" w:rsidRPr="00FF6828" w:rsidTr="00907DC2">
        <w:trPr>
          <w:trHeight w:val="585"/>
        </w:trPr>
        <w:tc>
          <w:tcPr>
            <w:tcW w:w="11131" w:type="dxa"/>
            <w:gridSpan w:val="2"/>
            <w:tcBorders>
              <w:bottom w:val="single" w:sz="4" w:space="0" w:color="auto"/>
            </w:tcBorders>
          </w:tcPr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 w:rsidP="00907DC2">
            <w:pPr>
              <w:rPr>
                <w:rFonts w:cstheme="minorHAnsi"/>
                <w:b/>
                <w:sz w:val="32"/>
                <w:u w:val="single"/>
                <w:lang w:val="en-US"/>
              </w:rPr>
            </w:pPr>
            <w:r w:rsidRPr="00FF6828">
              <w:rPr>
                <w:rFonts w:cstheme="minorHAnsi"/>
                <w:b/>
                <w:sz w:val="32"/>
                <w:u w:val="single"/>
                <w:lang w:val="en-US"/>
              </w:rPr>
              <w:t xml:space="preserve">          Read and draw.</w:t>
            </w: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</w:tc>
      </w:tr>
      <w:tr w:rsidR="0051337A" w:rsidRPr="00FF6828" w:rsidTr="00907DC2">
        <w:trPr>
          <w:trHeight w:val="1755"/>
        </w:trPr>
        <w:tc>
          <w:tcPr>
            <w:tcW w:w="5565" w:type="dxa"/>
            <w:tcBorders>
              <w:top w:val="single" w:sz="4" w:space="0" w:color="auto"/>
            </w:tcBorders>
          </w:tcPr>
          <w:p w:rsidR="0051337A" w:rsidRPr="00FF6828" w:rsidRDefault="0051337A" w:rsidP="00907DC2">
            <w:pPr>
              <w:jc w:val="center"/>
              <w:rPr>
                <w:rFonts w:cstheme="minorHAnsi"/>
                <w:sz w:val="32"/>
                <w:lang w:val="en-US"/>
              </w:rPr>
            </w:pPr>
            <w:r w:rsidRPr="00FF6828">
              <w:rPr>
                <w:rFonts w:cstheme="minorHAnsi"/>
                <w:sz w:val="32"/>
                <w:lang w:val="en-US"/>
              </w:rPr>
              <w:t>an     orange     pencil</w:t>
            </w: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51337A" w:rsidRPr="00FF6828" w:rsidRDefault="0051337A" w:rsidP="00907DC2">
            <w:pPr>
              <w:jc w:val="center"/>
              <w:rPr>
                <w:rFonts w:cstheme="minorHAnsi"/>
                <w:sz w:val="32"/>
                <w:lang w:val="en-US"/>
              </w:rPr>
            </w:pPr>
            <w:r w:rsidRPr="00FF6828">
              <w:rPr>
                <w:rFonts w:cstheme="minorHAnsi"/>
                <w:sz w:val="32"/>
                <w:lang w:val="en-US"/>
              </w:rPr>
              <w:t>a     green     pen</w:t>
            </w: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</w:tc>
      </w:tr>
      <w:tr w:rsidR="0051337A" w:rsidRPr="00FF6828" w:rsidTr="00907DC2">
        <w:tc>
          <w:tcPr>
            <w:tcW w:w="5565" w:type="dxa"/>
          </w:tcPr>
          <w:p w:rsidR="0051337A" w:rsidRPr="00FF6828" w:rsidRDefault="0051337A" w:rsidP="00907DC2">
            <w:pPr>
              <w:jc w:val="center"/>
              <w:rPr>
                <w:rFonts w:cstheme="minorHAnsi"/>
                <w:sz w:val="32"/>
                <w:lang w:val="en-US"/>
              </w:rPr>
            </w:pPr>
            <w:r w:rsidRPr="00FF6828">
              <w:rPr>
                <w:rFonts w:cstheme="minorHAnsi"/>
                <w:sz w:val="32"/>
                <w:lang w:val="en-US"/>
              </w:rPr>
              <w:t>a    brown     exercise book</w:t>
            </w: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</w:tc>
        <w:tc>
          <w:tcPr>
            <w:tcW w:w="5566" w:type="dxa"/>
          </w:tcPr>
          <w:p w:rsidR="0051337A" w:rsidRPr="00FF6828" w:rsidRDefault="0051337A" w:rsidP="00907DC2">
            <w:pPr>
              <w:jc w:val="center"/>
              <w:rPr>
                <w:rFonts w:cstheme="minorHAnsi"/>
                <w:sz w:val="32"/>
                <w:lang w:val="en-US"/>
              </w:rPr>
            </w:pPr>
            <w:r w:rsidRPr="00FF6828">
              <w:rPr>
                <w:rFonts w:cstheme="minorHAnsi"/>
                <w:sz w:val="32"/>
                <w:lang w:val="en-US"/>
              </w:rPr>
              <w:t>a     pink     ruler</w:t>
            </w: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</w:tc>
      </w:tr>
      <w:tr w:rsidR="0051337A" w:rsidRPr="00FF6828" w:rsidTr="00907DC2">
        <w:tc>
          <w:tcPr>
            <w:tcW w:w="5565" w:type="dxa"/>
          </w:tcPr>
          <w:p w:rsidR="0051337A" w:rsidRPr="00FF6828" w:rsidRDefault="0051337A" w:rsidP="00907DC2">
            <w:pPr>
              <w:jc w:val="center"/>
              <w:rPr>
                <w:rFonts w:cstheme="minorHAnsi"/>
                <w:sz w:val="32"/>
                <w:lang w:val="en-US"/>
              </w:rPr>
            </w:pPr>
            <w:r w:rsidRPr="00FF6828">
              <w:rPr>
                <w:rFonts w:cstheme="minorHAnsi"/>
                <w:sz w:val="32"/>
                <w:lang w:val="en-US"/>
              </w:rPr>
              <w:t>a     purple     rubber</w:t>
            </w: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</w:tc>
        <w:tc>
          <w:tcPr>
            <w:tcW w:w="5566" w:type="dxa"/>
          </w:tcPr>
          <w:p w:rsidR="0051337A" w:rsidRPr="00FF6828" w:rsidRDefault="0051337A" w:rsidP="00907DC2">
            <w:pPr>
              <w:jc w:val="center"/>
              <w:rPr>
                <w:rFonts w:cstheme="minorHAnsi"/>
                <w:sz w:val="32"/>
                <w:lang w:val="en-US"/>
              </w:rPr>
            </w:pPr>
            <w:r w:rsidRPr="00FF6828">
              <w:rPr>
                <w:rFonts w:cstheme="minorHAnsi"/>
                <w:sz w:val="32"/>
                <w:lang w:val="en-US"/>
              </w:rPr>
              <w:t>an     orange     school bag</w:t>
            </w: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</w:tc>
      </w:tr>
      <w:tr w:rsidR="0051337A" w:rsidRPr="00FF6828" w:rsidTr="00907DC2">
        <w:tc>
          <w:tcPr>
            <w:tcW w:w="5565" w:type="dxa"/>
          </w:tcPr>
          <w:p w:rsidR="0051337A" w:rsidRPr="00FF6828" w:rsidRDefault="0051337A" w:rsidP="00907DC2">
            <w:pPr>
              <w:jc w:val="center"/>
              <w:rPr>
                <w:rFonts w:cstheme="minorHAnsi"/>
                <w:sz w:val="32"/>
                <w:lang w:val="en-US"/>
              </w:rPr>
            </w:pPr>
            <w:r w:rsidRPr="00FF6828">
              <w:rPr>
                <w:rFonts w:cstheme="minorHAnsi"/>
                <w:sz w:val="32"/>
                <w:lang w:val="en-US"/>
              </w:rPr>
              <w:t>a     yellow     book</w:t>
            </w: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</w:tc>
        <w:tc>
          <w:tcPr>
            <w:tcW w:w="5566" w:type="dxa"/>
          </w:tcPr>
          <w:p w:rsidR="0051337A" w:rsidRPr="00FF6828" w:rsidRDefault="0051337A" w:rsidP="00907DC2">
            <w:pPr>
              <w:jc w:val="center"/>
              <w:rPr>
                <w:rFonts w:cstheme="minorHAnsi"/>
                <w:sz w:val="32"/>
                <w:lang w:val="en-US"/>
              </w:rPr>
            </w:pPr>
            <w:r w:rsidRPr="00FF6828">
              <w:rPr>
                <w:rFonts w:cstheme="minorHAnsi"/>
                <w:sz w:val="32"/>
                <w:lang w:val="en-US"/>
              </w:rPr>
              <w:t>a     blue     pencil case</w:t>
            </w: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  <w:p w:rsidR="0051337A" w:rsidRPr="00FF6828" w:rsidRDefault="0051337A" w:rsidP="00907DC2">
            <w:pPr>
              <w:rPr>
                <w:rFonts w:cstheme="minorHAnsi"/>
                <w:sz w:val="32"/>
                <w:lang w:val="en-US"/>
              </w:rPr>
            </w:pPr>
          </w:p>
        </w:tc>
      </w:tr>
    </w:tbl>
    <w:p w:rsidR="00000000" w:rsidRPr="00E33D22" w:rsidRDefault="00700D35">
      <w:pPr>
        <w:rPr>
          <w:sz w:val="32"/>
          <w:lang w:val="en-US"/>
        </w:rPr>
      </w:pPr>
    </w:p>
    <w:p w:rsidR="00E33D22" w:rsidRPr="00E33D22" w:rsidRDefault="00E33D22">
      <w:pPr>
        <w:rPr>
          <w:lang w:val="en-US"/>
        </w:rPr>
      </w:pPr>
    </w:p>
    <w:sectPr w:rsidR="00E33D22" w:rsidRPr="00E33D22" w:rsidSect="00E33D22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2BAF"/>
    <w:rsid w:val="001F2BAF"/>
    <w:rsid w:val="0051337A"/>
    <w:rsid w:val="00700D35"/>
    <w:rsid w:val="00E33D22"/>
    <w:rsid w:val="00FF6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D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3D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2016-09-16T07:26:00Z</cp:lastPrinted>
  <dcterms:created xsi:type="dcterms:W3CDTF">2016-09-16T07:53:00Z</dcterms:created>
  <dcterms:modified xsi:type="dcterms:W3CDTF">2016-09-16T07:53:00Z</dcterms:modified>
</cp:coreProperties>
</file>